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C0" w:rsidRDefault="009A0599" w:rsidP="009A0599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2</w:t>
      </w:r>
    </w:p>
    <w:p w:rsidR="009A0599" w:rsidRDefault="009A0599">
      <w:pPr>
        <w:rPr>
          <w:rFonts w:ascii="Liberation Serif" w:hAnsi="Liberation Serif"/>
          <w:sz w:val="28"/>
          <w:szCs w:val="28"/>
        </w:rPr>
      </w:pPr>
    </w:p>
    <w:p w:rsidR="009A0599" w:rsidRDefault="009A059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Критерии </w:t>
      </w:r>
      <w:r w:rsidRPr="009A0599">
        <w:rPr>
          <w:rFonts w:ascii="Liberation Serif" w:hAnsi="Liberation Serif"/>
          <w:sz w:val="28"/>
          <w:szCs w:val="28"/>
        </w:rPr>
        <w:t>перечня закупок с высокими коррупционными рисками</w:t>
      </w:r>
    </w:p>
    <w:p w:rsidR="009A0599" w:rsidRDefault="009A0599">
      <w:pPr>
        <w:rPr>
          <w:rFonts w:ascii="Liberation Serif" w:hAnsi="Liberation Serif"/>
          <w:sz w:val="28"/>
          <w:szCs w:val="28"/>
        </w:rPr>
      </w:pPr>
    </w:p>
    <w:p w:rsidR="009A0599" w:rsidRDefault="009A0599">
      <w:pPr>
        <w:rPr>
          <w:rFonts w:ascii="Liberation Serif" w:hAnsi="Liberation Serif"/>
          <w:sz w:val="28"/>
          <w:szCs w:val="28"/>
        </w:rPr>
      </w:pPr>
    </w:p>
    <w:p w:rsidR="009A0599" w:rsidRPr="009A0599" w:rsidRDefault="009A0599" w:rsidP="009A0599">
      <w:pPr>
        <w:jc w:val="both"/>
        <w:rPr>
          <w:rFonts w:ascii="Liberation Serif" w:hAnsi="Liberation Serif"/>
          <w:sz w:val="28"/>
          <w:szCs w:val="28"/>
        </w:rPr>
      </w:pPr>
      <w:r w:rsidRPr="009A0599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</w:t>
      </w:r>
      <w:r w:rsidRPr="009A059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Начальная (максимальная) цена</w:t>
      </w:r>
      <w:r w:rsidRPr="009A059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контракта (договора)</w:t>
      </w:r>
      <w:r w:rsidRPr="009A0599">
        <w:rPr>
          <w:rFonts w:ascii="Liberation Serif" w:hAnsi="Liberation Serif"/>
          <w:sz w:val="28"/>
          <w:szCs w:val="28"/>
        </w:rPr>
        <w:t xml:space="preserve"> превышает</w:t>
      </w:r>
      <w:r>
        <w:rPr>
          <w:rFonts w:ascii="Liberation Serif" w:hAnsi="Liberation Serif"/>
          <w:sz w:val="28"/>
          <w:szCs w:val="28"/>
        </w:rPr>
        <w:br/>
      </w:r>
      <w:r w:rsidRPr="009A0599">
        <w:rPr>
          <w:rFonts w:ascii="Liberation Serif" w:hAnsi="Liberation Serif"/>
          <w:sz w:val="28"/>
          <w:szCs w:val="28"/>
        </w:rPr>
        <w:t>1 млн. руб.;</w:t>
      </w:r>
    </w:p>
    <w:p w:rsidR="009A0599" w:rsidRPr="009A0599" w:rsidRDefault="009A0599" w:rsidP="009A059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З</w:t>
      </w:r>
      <w:r w:rsidRPr="009A0599">
        <w:rPr>
          <w:rFonts w:ascii="Liberation Serif" w:hAnsi="Liberation Serif"/>
          <w:sz w:val="28"/>
          <w:szCs w:val="28"/>
        </w:rPr>
        <w:t>акупки, заключение контрактов (договоров) по которым осуществляется неконкурентными способами, в случае если цена закупки превышает 200 тыс. руб.;</w:t>
      </w:r>
    </w:p>
    <w:p w:rsidR="009A0599" w:rsidRDefault="009A0599" w:rsidP="009A059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Pr="009A059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</w:t>
      </w:r>
      <w:r w:rsidRPr="009A0599">
        <w:rPr>
          <w:rFonts w:ascii="Liberation Serif" w:hAnsi="Liberation Serif"/>
          <w:sz w:val="28"/>
          <w:szCs w:val="28"/>
        </w:rPr>
        <w:t>акупки, заключение контрактов (договоров) по которым осуществляется с одним поставщиком (подрядчиком, исполнителем) три и более раза в течение календарного года, в случае если общая стоимость закупаемых товаров, рабо</w:t>
      </w:r>
      <w:r>
        <w:rPr>
          <w:rFonts w:ascii="Liberation Serif" w:hAnsi="Liberation Serif"/>
          <w:sz w:val="28"/>
          <w:szCs w:val="28"/>
        </w:rPr>
        <w:t>т, услуг превышает 100 тыс. руб.;</w:t>
      </w:r>
    </w:p>
    <w:p w:rsidR="009A0599" w:rsidRDefault="009A0599" w:rsidP="009A059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Товар, работа или услуга, планируемая к закупке, находящаяся на стадии осуществления закупки или уже закупленная, получила широкое обсуждение в средствах массовой информации;</w:t>
      </w:r>
    </w:p>
    <w:p w:rsidR="009A0599" w:rsidRPr="009A0599" w:rsidRDefault="009A0599" w:rsidP="009A059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В отношении закупки поступила жалоба или предписание контрольного органа.</w:t>
      </w:r>
    </w:p>
    <w:sectPr w:rsidR="009A0599" w:rsidRPr="009A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99"/>
    <w:rsid w:val="00724C11"/>
    <w:rsid w:val="009A0599"/>
    <w:rsid w:val="00B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6675-E917-4346-B9BB-21A0341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Учитель</cp:lastModifiedBy>
  <cp:revision>2</cp:revision>
  <dcterms:created xsi:type="dcterms:W3CDTF">2022-01-11T18:56:00Z</dcterms:created>
  <dcterms:modified xsi:type="dcterms:W3CDTF">2022-01-11T18:56:00Z</dcterms:modified>
</cp:coreProperties>
</file>